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98F6"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6935F95C"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25987814"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661AB8B4"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135212D4" w14:textId="6E19656D"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5F550766" w14:textId="00213F51" w:rsidR="00DE5B08" w:rsidRPr="00FC3BD5" w:rsidRDefault="00DE5B08" w:rsidP="00FC3BD5">
      <w:pPr>
        <w:spacing w:line="480" w:lineRule="auto"/>
        <w:jc w:val="center"/>
        <w:rPr>
          <w:rFonts w:ascii="Times New Roman" w:hAnsi="Times New Roman" w:cs="Times New Roman"/>
          <w:color w:val="435059"/>
          <w:spacing w:val="-2"/>
          <w:sz w:val="24"/>
          <w:szCs w:val="24"/>
          <w:shd w:val="clear" w:color="auto" w:fill="FFFFFF"/>
        </w:rPr>
      </w:pPr>
      <w:r w:rsidRPr="00FC3BD5">
        <w:rPr>
          <w:rFonts w:ascii="Times New Roman" w:hAnsi="Times New Roman" w:cs="Times New Roman"/>
          <w:color w:val="435059"/>
          <w:spacing w:val="-2"/>
          <w:sz w:val="24"/>
          <w:szCs w:val="24"/>
          <w:shd w:val="clear" w:color="auto" w:fill="FFFFFF"/>
        </w:rPr>
        <w:t>Sea Shepard’s Ocean Clean Up Advertisement</w:t>
      </w:r>
    </w:p>
    <w:p w14:paraId="1686C6F1" w14:textId="3353B2D5" w:rsidR="00DE5B08" w:rsidRPr="00FC3BD5" w:rsidRDefault="00DE5B08" w:rsidP="00FC3BD5">
      <w:pPr>
        <w:spacing w:line="480" w:lineRule="auto"/>
        <w:jc w:val="center"/>
        <w:rPr>
          <w:rFonts w:ascii="Times New Roman" w:hAnsi="Times New Roman" w:cs="Times New Roman"/>
          <w:color w:val="435059"/>
          <w:spacing w:val="-2"/>
          <w:sz w:val="24"/>
          <w:szCs w:val="24"/>
          <w:shd w:val="clear" w:color="auto" w:fill="FFFFFF"/>
        </w:rPr>
      </w:pPr>
      <w:r w:rsidRPr="00FC3BD5">
        <w:rPr>
          <w:rFonts w:ascii="Times New Roman" w:hAnsi="Times New Roman" w:cs="Times New Roman"/>
          <w:color w:val="435059"/>
          <w:spacing w:val="-2"/>
          <w:sz w:val="24"/>
          <w:szCs w:val="24"/>
          <w:shd w:val="clear" w:color="auto" w:fill="FFFFFF"/>
        </w:rPr>
        <w:t>Rhetorical Analysis</w:t>
      </w:r>
    </w:p>
    <w:p w14:paraId="4A103E38" w14:textId="72101CF4" w:rsidR="00DE5B08" w:rsidRPr="00FC3BD5" w:rsidRDefault="00DE5B08" w:rsidP="00FC3BD5">
      <w:pPr>
        <w:spacing w:line="480" w:lineRule="auto"/>
        <w:jc w:val="center"/>
        <w:rPr>
          <w:rFonts w:ascii="Times New Roman" w:hAnsi="Times New Roman" w:cs="Times New Roman"/>
          <w:color w:val="435059"/>
          <w:spacing w:val="-2"/>
          <w:sz w:val="24"/>
          <w:szCs w:val="24"/>
          <w:shd w:val="clear" w:color="auto" w:fill="FFFFFF"/>
        </w:rPr>
      </w:pPr>
      <w:r w:rsidRPr="00FC3BD5">
        <w:rPr>
          <w:rFonts w:ascii="Times New Roman" w:hAnsi="Times New Roman" w:cs="Times New Roman"/>
          <w:color w:val="435059"/>
          <w:spacing w:val="-2"/>
          <w:sz w:val="24"/>
          <w:szCs w:val="24"/>
          <w:shd w:val="clear" w:color="auto" w:fill="FFFFFF"/>
        </w:rPr>
        <w:t>Megan Marquez</w:t>
      </w:r>
    </w:p>
    <w:p w14:paraId="6F33A889" w14:textId="1C81EF54" w:rsidR="00DE5B08" w:rsidRPr="00FC3BD5" w:rsidRDefault="00DE5B08" w:rsidP="00FC3BD5">
      <w:pPr>
        <w:spacing w:line="480" w:lineRule="auto"/>
        <w:jc w:val="center"/>
        <w:rPr>
          <w:rFonts w:ascii="Times New Roman" w:hAnsi="Times New Roman" w:cs="Times New Roman"/>
          <w:color w:val="435059"/>
          <w:spacing w:val="-2"/>
          <w:sz w:val="24"/>
          <w:szCs w:val="24"/>
          <w:shd w:val="clear" w:color="auto" w:fill="FFFFFF"/>
        </w:rPr>
      </w:pPr>
      <w:r w:rsidRPr="00FC3BD5">
        <w:rPr>
          <w:rFonts w:ascii="Times New Roman" w:hAnsi="Times New Roman" w:cs="Times New Roman"/>
          <w:color w:val="435059"/>
          <w:spacing w:val="-2"/>
          <w:sz w:val="24"/>
          <w:szCs w:val="24"/>
          <w:shd w:val="clear" w:color="auto" w:fill="FFFFFF"/>
        </w:rPr>
        <w:t>Nightingale College</w:t>
      </w:r>
    </w:p>
    <w:p w14:paraId="3FC736EB" w14:textId="77777777" w:rsidR="00DE5B08" w:rsidRPr="00FC3BD5" w:rsidRDefault="00DE5B08" w:rsidP="00FC3BD5">
      <w:pPr>
        <w:spacing w:line="480" w:lineRule="auto"/>
        <w:jc w:val="center"/>
        <w:rPr>
          <w:rFonts w:ascii="Times New Roman" w:hAnsi="Times New Roman" w:cs="Times New Roman"/>
          <w:color w:val="435059"/>
          <w:spacing w:val="-2"/>
          <w:sz w:val="24"/>
          <w:szCs w:val="24"/>
          <w:shd w:val="clear" w:color="auto" w:fill="FFFFFF"/>
        </w:rPr>
      </w:pPr>
    </w:p>
    <w:p w14:paraId="4344BF4B"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18237C15"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762BBA90"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6C1F0C6D"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11D38CA3"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1C4BDECD"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4C4FBAE9"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0DE8B081" w14:textId="77777777" w:rsidR="00DE5B08" w:rsidRPr="00FC3BD5" w:rsidRDefault="00DE5B08" w:rsidP="00FC3BD5">
      <w:pPr>
        <w:spacing w:line="480" w:lineRule="auto"/>
        <w:rPr>
          <w:rFonts w:ascii="Times New Roman" w:hAnsi="Times New Roman" w:cs="Times New Roman"/>
          <w:color w:val="435059"/>
          <w:spacing w:val="-2"/>
          <w:sz w:val="24"/>
          <w:szCs w:val="24"/>
          <w:shd w:val="clear" w:color="auto" w:fill="FFFFFF"/>
        </w:rPr>
      </w:pPr>
    </w:p>
    <w:p w14:paraId="7C0B3AF3" w14:textId="6B4149CE" w:rsidR="00FF33E3" w:rsidRPr="00FC3BD5" w:rsidRDefault="00DE5B08" w:rsidP="00FC3BD5">
      <w:pPr>
        <w:spacing w:line="480" w:lineRule="auto"/>
        <w:ind w:firstLine="720"/>
        <w:rPr>
          <w:rFonts w:ascii="Times New Roman" w:hAnsi="Times New Roman" w:cs="Times New Roman"/>
          <w:sz w:val="24"/>
          <w:szCs w:val="24"/>
        </w:rPr>
      </w:pPr>
      <w:r w:rsidRPr="00FC3BD5">
        <w:rPr>
          <w:rFonts w:ascii="Times New Roman" w:hAnsi="Times New Roman" w:cs="Times New Roman"/>
          <w:color w:val="435059"/>
          <w:spacing w:val="-2"/>
          <w:sz w:val="24"/>
          <w:szCs w:val="24"/>
          <w:shd w:val="clear" w:color="auto" w:fill="FFFFFF"/>
        </w:rPr>
        <w:lastRenderedPageBreak/>
        <w:t>Ocean pollution kills marine life every day and damages the ocean in many ways that sometimes cannot be fixed. The real question is where does it all go? Much of it ends up on our beaches washed in with the waves and tides, some sinks, some is eaten by marine animals mistaking it for food. Most pollutants going into the ocean come from activities on land. </w:t>
      </w:r>
      <w:r w:rsidRPr="00FC3BD5">
        <w:rPr>
          <w:rFonts w:ascii="Times New Roman" w:hAnsi="Times New Roman" w:cs="Times New Roman"/>
          <w:color w:val="222222"/>
          <w:spacing w:val="2"/>
          <w:sz w:val="24"/>
          <w:szCs w:val="24"/>
        </w:rPr>
        <w:t xml:space="preserve">“Fish ingest an estimated 12,000 to 24,000 tons of plastic per year in the Pacific Ocean” </w:t>
      </w:r>
      <w:r w:rsidRPr="00FC3BD5">
        <w:rPr>
          <w:rFonts w:ascii="Times New Roman" w:hAnsi="Times New Roman" w:cs="Times New Roman"/>
          <w:sz w:val="24"/>
          <w:szCs w:val="24"/>
        </w:rPr>
        <w:t>(Nall, 2020).</w:t>
      </w:r>
      <w:r w:rsidR="004147E1" w:rsidRPr="00FC3BD5">
        <w:rPr>
          <w:rFonts w:ascii="Times New Roman" w:hAnsi="Times New Roman" w:cs="Times New Roman"/>
          <w:sz w:val="24"/>
          <w:szCs w:val="24"/>
        </w:rPr>
        <w:t xml:space="preserve"> The</w:t>
      </w:r>
      <w:r w:rsidR="00267B9A" w:rsidRPr="00FC3BD5">
        <w:rPr>
          <w:rFonts w:ascii="Times New Roman" w:hAnsi="Times New Roman" w:cs="Times New Roman"/>
          <w:sz w:val="24"/>
          <w:szCs w:val="24"/>
        </w:rPr>
        <w:t xml:space="preserve"> Sea Shepard</w:t>
      </w:r>
      <w:r w:rsidR="004147E1" w:rsidRPr="00FC3BD5">
        <w:rPr>
          <w:rFonts w:ascii="Times New Roman" w:hAnsi="Times New Roman" w:cs="Times New Roman"/>
          <w:sz w:val="24"/>
          <w:szCs w:val="24"/>
        </w:rPr>
        <w:t xml:space="preserve"> Foundation</w:t>
      </w:r>
      <w:r w:rsidR="00B17775" w:rsidRPr="00FC3BD5">
        <w:rPr>
          <w:rFonts w:ascii="Times New Roman" w:hAnsi="Times New Roman" w:cs="Times New Roman"/>
          <w:sz w:val="24"/>
          <w:szCs w:val="24"/>
        </w:rPr>
        <w:t xml:space="preserve"> manipulates this staggering statistic in their ad </w:t>
      </w:r>
      <w:proofErr w:type="gramStart"/>
      <w:r w:rsidR="00B17775" w:rsidRPr="00FC3BD5">
        <w:rPr>
          <w:rFonts w:ascii="Times New Roman" w:hAnsi="Times New Roman" w:cs="Times New Roman"/>
          <w:sz w:val="24"/>
          <w:szCs w:val="24"/>
        </w:rPr>
        <w:t>in an attempt to</w:t>
      </w:r>
      <w:proofErr w:type="gramEnd"/>
      <w:r w:rsidR="00B17775" w:rsidRPr="00FC3BD5">
        <w:rPr>
          <w:rFonts w:ascii="Times New Roman" w:hAnsi="Times New Roman" w:cs="Times New Roman"/>
          <w:sz w:val="24"/>
          <w:szCs w:val="24"/>
        </w:rPr>
        <w:t xml:space="preserve"> promote </w:t>
      </w:r>
      <w:r w:rsidR="00101321" w:rsidRPr="00FC3BD5">
        <w:rPr>
          <w:rFonts w:ascii="Times New Roman" w:hAnsi="Times New Roman" w:cs="Times New Roman"/>
          <w:sz w:val="24"/>
          <w:szCs w:val="24"/>
        </w:rPr>
        <w:t>people to clean up the world’s oceans. Th</w:t>
      </w:r>
      <w:r w:rsidR="00C94095" w:rsidRPr="00FC3BD5">
        <w:rPr>
          <w:rFonts w:ascii="Times New Roman" w:hAnsi="Times New Roman" w:cs="Times New Roman"/>
          <w:sz w:val="24"/>
          <w:szCs w:val="24"/>
        </w:rPr>
        <w:t>e campaign ad uses a very expressive combination of pathos, logos, and ethos to persuade the viewer to join th</w:t>
      </w:r>
      <w:r w:rsidR="00E971F3" w:rsidRPr="00FC3BD5">
        <w:rPr>
          <w:rFonts w:ascii="Times New Roman" w:hAnsi="Times New Roman" w:cs="Times New Roman"/>
          <w:sz w:val="24"/>
          <w:szCs w:val="24"/>
        </w:rPr>
        <w:t xml:space="preserve">e cause. This advertisement was extremely effective because they appealed to </w:t>
      </w:r>
      <w:r w:rsidR="00596DFE" w:rsidRPr="00FC3BD5">
        <w:rPr>
          <w:rFonts w:ascii="Times New Roman" w:hAnsi="Times New Roman" w:cs="Times New Roman"/>
          <w:sz w:val="24"/>
          <w:szCs w:val="24"/>
        </w:rPr>
        <w:t xml:space="preserve">the </w:t>
      </w:r>
      <w:r w:rsidRPr="00FC3BD5">
        <w:rPr>
          <w:rFonts w:ascii="Times New Roman" w:hAnsi="Times New Roman" w:cs="Times New Roman"/>
          <w:color w:val="435059"/>
          <w:spacing w:val="-2"/>
          <w:sz w:val="24"/>
          <w:szCs w:val="24"/>
          <w:shd w:val="clear" w:color="auto" w:fill="FFFFFF"/>
        </w:rPr>
        <w:t xml:space="preserve">viewers emotions, while providing a fact that validates their reasons for promoting the cleanup of our world’s oceans. </w:t>
      </w:r>
    </w:p>
    <w:p w14:paraId="3F00C3AA" w14:textId="48938EEA" w:rsidR="003F7FA0" w:rsidRPr="00FC3BD5" w:rsidRDefault="00DE5B08" w:rsidP="00FC3BD5">
      <w:pPr>
        <w:spacing w:line="480" w:lineRule="auto"/>
        <w:ind w:firstLine="720"/>
        <w:rPr>
          <w:rFonts w:ascii="Times New Roman" w:hAnsi="Times New Roman" w:cs="Times New Roman"/>
          <w:sz w:val="24"/>
          <w:szCs w:val="24"/>
        </w:rPr>
      </w:pPr>
      <w:r w:rsidRPr="00FC3BD5">
        <w:rPr>
          <w:rFonts w:ascii="Times New Roman" w:hAnsi="Times New Roman" w:cs="Times New Roman"/>
          <w:sz w:val="24"/>
          <w:szCs w:val="24"/>
        </w:rPr>
        <w:t>Sea Shepherd’s incorporated pathos into this advertisement very profoundly by showing the image of a sin</w:t>
      </w:r>
      <w:r w:rsidR="003A7864">
        <w:rPr>
          <w:rFonts w:ascii="Times New Roman" w:hAnsi="Times New Roman" w:cs="Times New Roman"/>
          <w:sz w:val="24"/>
          <w:szCs w:val="24"/>
        </w:rPr>
        <w:t>gle sea</w:t>
      </w:r>
      <w:r w:rsidR="00D9451B">
        <w:rPr>
          <w:rFonts w:ascii="Times New Roman" w:hAnsi="Times New Roman" w:cs="Times New Roman"/>
          <w:sz w:val="24"/>
          <w:szCs w:val="24"/>
        </w:rPr>
        <w:t xml:space="preserve">bass </w:t>
      </w:r>
      <w:r w:rsidRPr="00FC3BD5">
        <w:rPr>
          <w:rFonts w:ascii="Times New Roman" w:hAnsi="Times New Roman" w:cs="Times New Roman"/>
          <w:sz w:val="24"/>
          <w:szCs w:val="24"/>
        </w:rPr>
        <w:t xml:space="preserve">located in the very center of the ad molded to look like a plastic bottle. This was very effective in evoking an emotional response due to the fact it makes people feel bad and ashamed by </w:t>
      </w:r>
      <w:r w:rsidR="00FF33E3" w:rsidRPr="00FC3BD5">
        <w:rPr>
          <w:rFonts w:ascii="Times New Roman" w:hAnsi="Times New Roman" w:cs="Times New Roman"/>
          <w:sz w:val="24"/>
          <w:szCs w:val="24"/>
        </w:rPr>
        <w:t>their</w:t>
      </w:r>
      <w:r w:rsidRPr="00FC3BD5">
        <w:rPr>
          <w:rFonts w:ascii="Times New Roman" w:hAnsi="Times New Roman" w:cs="Times New Roman"/>
          <w:sz w:val="24"/>
          <w:szCs w:val="24"/>
        </w:rPr>
        <w:t xml:space="preserve"> actions. </w:t>
      </w:r>
      <w:r w:rsidR="006F4F25" w:rsidRPr="00FC3BD5">
        <w:rPr>
          <w:rFonts w:ascii="Times New Roman" w:hAnsi="Times New Roman" w:cs="Times New Roman"/>
          <w:sz w:val="24"/>
          <w:szCs w:val="24"/>
        </w:rPr>
        <w:t>“</w:t>
      </w:r>
      <w:r w:rsidR="001E0D66" w:rsidRPr="00FC3BD5">
        <w:rPr>
          <w:rFonts w:ascii="Times New Roman" w:hAnsi="Times New Roman" w:cs="Times New Roman"/>
          <w:color w:val="000000"/>
          <w:sz w:val="24"/>
          <w:szCs w:val="24"/>
          <w:shd w:val="clear" w:color="auto" w:fill="FFFFFF"/>
        </w:rPr>
        <w:t>G</w:t>
      </w:r>
      <w:r w:rsidR="006F4F25" w:rsidRPr="00FC3BD5">
        <w:rPr>
          <w:rFonts w:ascii="Times New Roman" w:hAnsi="Times New Roman" w:cs="Times New Roman"/>
          <w:color w:val="000000"/>
          <w:sz w:val="24"/>
          <w:szCs w:val="24"/>
          <w:shd w:val="clear" w:color="auto" w:fill="FFFFFF"/>
        </w:rPr>
        <w:t>uilt</w:t>
      </w:r>
      <w:r w:rsidR="00B97929" w:rsidRPr="00FC3BD5">
        <w:rPr>
          <w:rFonts w:ascii="Times New Roman" w:hAnsi="Times New Roman" w:cs="Times New Roman"/>
          <w:color w:val="000000"/>
          <w:sz w:val="24"/>
          <w:szCs w:val="24"/>
          <w:shd w:val="clear" w:color="auto" w:fill="FFFFFF"/>
        </w:rPr>
        <w:t xml:space="preserve"> is a feeling of deserved blame for something. It is an emotion we associate with being sad. When we use guilt the right way, it keeps our values and actions in check because it is something we want to avoid. It moves us to act and do</w:t>
      </w:r>
      <w:r w:rsidR="009B6EE0" w:rsidRPr="00FC3BD5">
        <w:rPr>
          <w:rFonts w:ascii="Times New Roman" w:hAnsi="Times New Roman" w:cs="Times New Roman"/>
          <w:color w:val="000000"/>
          <w:sz w:val="24"/>
          <w:szCs w:val="24"/>
          <w:shd w:val="clear" w:color="auto" w:fill="FFFFFF"/>
        </w:rPr>
        <w:t xml:space="preserve"> the right thing” </w:t>
      </w:r>
      <w:r w:rsidR="009B6EE0" w:rsidRPr="00FC3BD5">
        <w:rPr>
          <w:rFonts w:ascii="Times New Roman" w:hAnsi="Times New Roman" w:cs="Times New Roman"/>
          <w:sz w:val="24"/>
          <w:szCs w:val="24"/>
        </w:rPr>
        <w:t>(Silvers, Jackson, &amp; Wise, 2020)</w:t>
      </w:r>
      <w:r w:rsidR="00DD5A30">
        <w:rPr>
          <w:rFonts w:ascii="Times New Roman" w:hAnsi="Times New Roman" w:cs="Times New Roman"/>
          <w:sz w:val="24"/>
          <w:szCs w:val="24"/>
        </w:rPr>
        <w:t>.</w:t>
      </w:r>
    </w:p>
    <w:p w14:paraId="3CD29CB3" w14:textId="0B04DDC5" w:rsidR="00140CDB" w:rsidRPr="00FC3BD5" w:rsidRDefault="00DE5B08" w:rsidP="00FC3BD5">
      <w:pPr>
        <w:spacing w:line="480" w:lineRule="auto"/>
        <w:ind w:firstLine="720"/>
        <w:rPr>
          <w:rFonts w:ascii="Times New Roman" w:hAnsi="Times New Roman" w:cs="Times New Roman"/>
          <w:sz w:val="24"/>
          <w:szCs w:val="24"/>
        </w:rPr>
      </w:pPr>
      <w:r w:rsidRPr="00FC3BD5">
        <w:rPr>
          <w:rFonts w:ascii="Times New Roman" w:hAnsi="Times New Roman" w:cs="Times New Roman"/>
          <w:sz w:val="24"/>
          <w:szCs w:val="24"/>
        </w:rPr>
        <w:t>In the lower right section of the ad it states, “You eat what they eat”. The logos technique that this used here is an appeal to convince the viewer that they can make a difference.</w:t>
      </w:r>
      <w:r w:rsidR="00E96159" w:rsidRPr="00FC3BD5">
        <w:rPr>
          <w:rFonts w:ascii="Times New Roman" w:hAnsi="Times New Roman" w:cs="Times New Roman"/>
          <w:sz w:val="24"/>
          <w:szCs w:val="24"/>
        </w:rPr>
        <w:t xml:space="preserve"> Logos is a method that involves stating facts and statistics. It is a simple fact that</w:t>
      </w:r>
      <w:r w:rsidR="00FC10C7" w:rsidRPr="00FC3BD5">
        <w:rPr>
          <w:rFonts w:ascii="Times New Roman" w:hAnsi="Times New Roman" w:cs="Times New Roman"/>
          <w:sz w:val="24"/>
          <w:szCs w:val="24"/>
        </w:rPr>
        <w:t xml:space="preserve"> even one</w:t>
      </w:r>
      <w:r w:rsidR="00E96159" w:rsidRPr="00FC3BD5">
        <w:rPr>
          <w:rFonts w:ascii="Times New Roman" w:hAnsi="Times New Roman" w:cs="Times New Roman"/>
          <w:sz w:val="24"/>
          <w:szCs w:val="24"/>
        </w:rPr>
        <w:t xml:space="preserve"> pe</w:t>
      </w:r>
      <w:r w:rsidR="00FC10C7" w:rsidRPr="00FC3BD5">
        <w:rPr>
          <w:rFonts w:ascii="Times New Roman" w:hAnsi="Times New Roman" w:cs="Times New Roman"/>
          <w:sz w:val="24"/>
          <w:szCs w:val="24"/>
        </w:rPr>
        <w:t xml:space="preserve">rson can make a </w:t>
      </w:r>
      <w:r w:rsidR="00140CDB" w:rsidRPr="00FC3BD5">
        <w:rPr>
          <w:rFonts w:ascii="Times New Roman" w:hAnsi="Times New Roman" w:cs="Times New Roman"/>
          <w:sz w:val="24"/>
          <w:szCs w:val="24"/>
        </w:rPr>
        <w:t xml:space="preserve">difference in the world. </w:t>
      </w:r>
    </w:p>
    <w:p w14:paraId="75907329" w14:textId="65B0BEC6" w:rsidR="00DE5B08" w:rsidRPr="00FC3BD5" w:rsidRDefault="007F7AF5" w:rsidP="00FC3BD5">
      <w:pPr>
        <w:spacing w:line="480" w:lineRule="auto"/>
        <w:ind w:firstLine="720"/>
        <w:rPr>
          <w:rFonts w:ascii="Times New Roman" w:hAnsi="Times New Roman" w:cs="Times New Roman"/>
          <w:sz w:val="24"/>
          <w:szCs w:val="24"/>
        </w:rPr>
      </w:pPr>
      <w:r w:rsidRPr="00FC3BD5">
        <w:rPr>
          <w:rFonts w:ascii="Times New Roman" w:hAnsi="Times New Roman" w:cs="Times New Roman"/>
          <w:sz w:val="24"/>
          <w:szCs w:val="24"/>
        </w:rPr>
        <w:t xml:space="preserve">The Sea </w:t>
      </w:r>
      <w:r w:rsidR="002C1B34" w:rsidRPr="00FC3BD5">
        <w:rPr>
          <w:rFonts w:ascii="Times New Roman" w:hAnsi="Times New Roman" w:cs="Times New Roman"/>
          <w:sz w:val="24"/>
          <w:szCs w:val="24"/>
        </w:rPr>
        <w:t>Shepard’s</w:t>
      </w:r>
      <w:r w:rsidRPr="00FC3BD5">
        <w:rPr>
          <w:rFonts w:ascii="Times New Roman" w:hAnsi="Times New Roman" w:cs="Times New Roman"/>
          <w:sz w:val="24"/>
          <w:szCs w:val="24"/>
        </w:rPr>
        <w:t xml:space="preserve"> do not directly use ethos in this campaign by </w:t>
      </w:r>
      <w:r w:rsidR="00430D81" w:rsidRPr="00FC3BD5">
        <w:rPr>
          <w:rFonts w:ascii="Times New Roman" w:hAnsi="Times New Roman" w:cs="Times New Roman"/>
          <w:sz w:val="24"/>
          <w:szCs w:val="24"/>
        </w:rPr>
        <w:t xml:space="preserve">comparing statistics. </w:t>
      </w:r>
      <w:r w:rsidR="00391D26" w:rsidRPr="00FC3BD5">
        <w:rPr>
          <w:rFonts w:ascii="Times New Roman" w:hAnsi="Times New Roman" w:cs="Times New Roman"/>
          <w:sz w:val="24"/>
          <w:szCs w:val="24"/>
        </w:rPr>
        <w:t>However, they do try to establish their credibility by reminding</w:t>
      </w:r>
      <w:r w:rsidR="00430D81" w:rsidRPr="00FC3BD5">
        <w:rPr>
          <w:rFonts w:ascii="Times New Roman" w:hAnsi="Times New Roman" w:cs="Times New Roman"/>
          <w:sz w:val="24"/>
          <w:szCs w:val="24"/>
        </w:rPr>
        <w:t xml:space="preserve"> their</w:t>
      </w:r>
      <w:r w:rsidR="00391D26" w:rsidRPr="00FC3BD5">
        <w:rPr>
          <w:rFonts w:ascii="Times New Roman" w:hAnsi="Times New Roman" w:cs="Times New Roman"/>
          <w:sz w:val="24"/>
          <w:szCs w:val="24"/>
        </w:rPr>
        <w:t xml:space="preserve"> readers that everyone </w:t>
      </w:r>
      <w:r w:rsidR="007D334C" w:rsidRPr="00FC3BD5">
        <w:rPr>
          <w:rFonts w:ascii="Times New Roman" w:hAnsi="Times New Roman" w:cs="Times New Roman"/>
          <w:sz w:val="24"/>
          <w:szCs w:val="24"/>
        </w:rPr>
        <w:t xml:space="preserve">can </w:t>
      </w:r>
      <w:r w:rsidR="007D334C" w:rsidRPr="00FC3BD5">
        <w:rPr>
          <w:rFonts w:ascii="Times New Roman" w:hAnsi="Times New Roman" w:cs="Times New Roman"/>
          <w:sz w:val="24"/>
          <w:szCs w:val="24"/>
        </w:rPr>
        <w:lastRenderedPageBreak/>
        <w:t>save</w:t>
      </w:r>
      <w:r w:rsidR="008D4E7A" w:rsidRPr="00FC3BD5">
        <w:rPr>
          <w:rFonts w:ascii="Times New Roman" w:hAnsi="Times New Roman" w:cs="Times New Roman"/>
          <w:sz w:val="24"/>
          <w:szCs w:val="24"/>
        </w:rPr>
        <w:t xml:space="preserve"> the </w:t>
      </w:r>
      <w:r w:rsidR="007D334C" w:rsidRPr="00FC3BD5">
        <w:rPr>
          <w:rFonts w:ascii="Times New Roman" w:hAnsi="Times New Roman" w:cs="Times New Roman"/>
          <w:sz w:val="24"/>
          <w:szCs w:val="24"/>
        </w:rPr>
        <w:t>world’s</w:t>
      </w:r>
      <w:r w:rsidR="008D4E7A" w:rsidRPr="00FC3BD5">
        <w:rPr>
          <w:rFonts w:ascii="Times New Roman" w:hAnsi="Times New Roman" w:cs="Times New Roman"/>
          <w:sz w:val="24"/>
          <w:szCs w:val="24"/>
        </w:rPr>
        <w:t xml:space="preserve"> oceans.</w:t>
      </w:r>
      <w:r w:rsidR="007D334C" w:rsidRPr="00FC3BD5">
        <w:rPr>
          <w:rFonts w:ascii="Times New Roman" w:hAnsi="Times New Roman" w:cs="Times New Roman"/>
          <w:sz w:val="24"/>
          <w:szCs w:val="24"/>
        </w:rPr>
        <w:t xml:space="preserve"> </w:t>
      </w:r>
      <w:r w:rsidR="00DE5B08" w:rsidRPr="00FC3BD5">
        <w:rPr>
          <w:rFonts w:ascii="Times New Roman" w:hAnsi="Times New Roman" w:cs="Times New Roman"/>
          <w:sz w:val="24"/>
          <w:szCs w:val="24"/>
        </w:rPr>
        <w:t xml:space="preserve">Sea Shephard’s are very known for </w:t>
      </w:r>
      <w:r w:rsidR="00140CDB" w:rsidRPr="00FC3BD5">
        <w:rPr>
          <w:rFonts w:ascii="Times New Roman" w:hAnsi="Times New Roman" w:cs="Times New Roman"/>
          <w:sz w:val="24"/>
          <w:szCs w:val="24"/>
        </w:rPr>
        <w:t>their</w:t>
      </w:r>
      <w:r w:rsidR="00DE5B08" w:rsidRPr="00FC3BD5">
        <w:rPr>
          <w:rFonts w:ascii="Times New Roman" w:hAnsi="Times New Roman" w:cs="Times New Roman"/>
          <w:sz w:val="24"/>
          <w:szCs w:val="24"/>
        </w:rPr>
        <w:t xml:space="preserve"> work in campaigning for the world’s oceans and its inhabitants. They are very clear to establish that everyone can save the world’s oceans through simple lifestyle changes. Sea Shephard’s want the viewer to recognize that every single plastic bottle that is recycled is one less plastic bottle polluting the </w:t>
      </w:r>
      <w:r w:rsidR="00140CDB" w:rsidRPr="00FC3BD5">
        <w:rPr>
          <w:rFonts w:ascii="Times New Roman" w:hAnsi="Times New Roman" w:cs="Times New Roman"/>
          <w:sz w:val="24"/>
          <w:szCs w:val="24"/>
        </w:rPr>
        <w:t>world’s</w:t>
      </w:r>
      <w:r w:rsidR="00DE5B08" w:rsidRPr="00FC3BD5">
        <w:rPr>
          <w:rFonts w:ascii="Times New Roman" w:hAnsi="Times New Roman" w:cs="Times New Roman"/>
          <w:sz w:val="24"/>
          <w:szCs w:val="24"/>
        </w:rPr>
        <w:t xml:space="preserve"> oceans. </w:t>
      </w:r>
      <w:r w:rsidR="00775F06" w:rsidRPr="00FC3BD5">
        <w:rPr>
          <w:rFonts w:ascii="Times New Roman" w:hAnsi="Times New Roman" w:cs="Times New Roman"/>
          <w:sz w:val="24"/>
          <w:szCs w:val="24"/>
        </w:rPr>
        <w:t xml:space="preserve">In reminding the public of this, </w:t>
      </w:r>
      <w:r w:rsidR="00A0502C" w:rsidRPr="00FC3BD5">
        <w:rPr>
          <w:rFonts w:ascii="Times New Roman" w:hAnsi="Times New Roman" w:cs="Times New Roman"/>
          <w:sz w:val="24"/>
          <w:szCs w:val="24"/>
        </w:rPr>
        <w:t>Sea Shepherd</w:t>
      </w:r>
      <w:r w:rsidR="00DD5A30">
        <w:rPr>
          <w:rFonts w:ascii="Times New Roman" w:hAnsi="Times New Roman" w:cs="Times New Roman"/>
          <w:sz w:val="24"/>
          <w:szCs w:val="24"/>
        </w:rPr>
        <w:t>’</w:t>
      </w:r>
      <w:r w:rsidR="00A0502C" w:rsidRPr="00FC3BD5">
        <w:rPr>
          <w:rFonts w:ascii="Times New Roman" w:hAnsi="Times New Roman" w:cs="Times New Roman"/>
          <w:sz w:val="24"/>
          <w:szCs w:val="24"/>
        </w:rPr>
        <w:t>s are</w:t>
      </w:r>
      <w:r w:rsidR="00775F06" w:rsidRPr="00FC3BD5">
        <w:rPr>
          <w:rFonts w:ascii="Times New Roman" w:hAnsi="Times New Roman" w:cs="Times New Roman"/>
          <w:sz w:val="24"/>
          <w:szCs w:val="24"/>
        </w:rPr>
        <w:t xml:space="preserve"> creating a trust that</w:t>
      </w:r>
      <w:r w:rsidR="007D7D71" w:rsidRPr="00FC3BD5">
        <w:rPr>
          <w:rFonts w:ascii="Times New Roman" w:hAnsi="Times New Roman" w:cs="Times New Roman"/>
          <w:sz w:val="24"/>
          <w:szCs w:val="24"/>
        </w:rPr>
        <w:t xml:space="preserve"> state</w:t>
      </w:r>
      <w:r w:rsidR="00775F06" w:rsidRPr="00FC3BD5">
        <w:rPr>
          <w:rFonts w:ascii="Times New Roman" w:hAnsi="Times New Roman" w:cs="Times New Roman"/>
          <w:sz w:val="24"/>
          <w:szCs w:val="24"/>
        </w:rPr>
        <w:t xml:space="preserve"> they are honorable because they are not exaggerating their cause.</w:t>
      </w:r>
    </w:p>
    <w:p w14:paraId="078F7B85" w14:textId="77777777" w:rsidR="00DE5B08" w:rsidRPr="00FC3BD5" w:rsidRDefault="00DE5B08" w:rsidP="00FC3BD5">
      <w:pPr>
        <w:spacing w:line="480" w:lineRule="auto"/>
        <w:ind w:firstLine="567"/>
        <w:rPr>
          <w:rFonts w:ascii="Times New Roman" w:hAnsi="Times New Roman" w:cs="Times New Roman"/>
          <w:sz w:val="24"/>
          <w:szCs w:val="24"/>
        </w:rPr>
      </w:pPr>
      <w:r w:rsidRPr="00FC3BD5">
        <w:rPr>
          <w:rFonts w:ascii="Times New Roman" w:hAnsi="Times New Roman" w:cs="Times New Roman"/>
          <w:sz w:val="24"/>
          <w:szCs w:val="24"/>
        </w:rPr>
        <w:t xml:space="preserve">In my opinion this piece of advertisement by the Sea Shephard’s to clean up the world’s oceans was approached brilliantly. Using imagery, they trigger very emotional response that appeals to the viewers’ moral compass. Causes them want to pledge there help and services in their mission to clean up the world’s oceans from pollutants. </w:t>
      </w:r>
    </w:p>
    <w:p w14:paraId="0A3D0429" w14:textId="41A592E8" w:rsidR="00D26390" w:rsidRPr="00FC3BD5" w:rsidRDefault="00D26390" w:rsidP="00FC3BD5">
      <w:pPr>
        <w:spacing w:line="480" w:lineRule="auto"/>
        <w:rPr>
          <w:rFonts w:ascii="Times New Roman" w:hAnsi="Times New Roman" w:cs="Times New Roman"/>
          <w:sz w:val="24"/>
          <w:szCs w:val="24"/>
        </w:rPr>
      </w:pPr>
    </w:p>
    <w:p w14:paraId="2E2470F2" w14:textId="77777777" w:rsidR="00165072" w:rsidRPr="00FC3BD5" w:rsidRDefault="00165072" w:rsidP="00FC3BD5">
      <w:pPr>
        <w:pStyle w:val="NormalWeb"/>
        <w:spacing w:line="480" w:lineRule="auto"/>
        <w:ind w:left="567" w:hanging="567"/>
      </w:pPr>
    </w:p>
    <w:p w14:paraId="7819B117" w14:textId="77777777" w:rsidR="00165072" w:rsidRPr="00FC3BD5" w:rsidRDefault="00165072" w:rsidP="00FC3BD5">
      <w:pPr>
        <w:pStyle w:val="NormalWeb"/>
        <w:spacing w:line="480" w:lineRule="auto"/>
        <w:ind w:left="567" w:hanging="567"/>
      </w:pPr>
    </w:p>
    <w:p w14:paraId="3561D15E" w14:textId="77777777" w:rsidR="00165072" w:rsidRPr="00FC3BD5" w:rsidRDefault="00165072" w:rsidP="00FC3BD5">
      <w:pPr>
        <w:pStyle w:val="NormalWeb"/>
        <w:spacing w:line="480" w:lineRule="auto"/>
        <w:ind w:left="567" w:hanging="567"/>
      </w:pPr>
    </w:p>
    <w:p w14:paraId="02451675" w14:textId="77777777" w:rsidR="00165072" w:rsidRPr="00FC3BD5" w:rsidRDefault="00165072" w:rsidP="00FC3BD5">
      <w:pPr>
        <w:pStyle w:val="NormalWeb"/>
        <w:spacing w:line="480" w:lineRule="auto"/>
        <w:ind w:left="567" w:hanging="567"/>
      </w:pPr>
    </w:p>
    <w:p w14:paraId="27632D3A" w14:textId="77777777" w:rsidR="00165072" w:rsidRPr="00FC3BD5" w:rsidRDefault="00165072" w:rsidP="00FC3BD5">
      <w:pPr>
        <w:pStyle w:val="NormalWeb"/>
        <w:spacing w:line="480" w:lineRule="auto"/>
        <w:ind w:left="567" w:hanging="567"/>
      </w:pPr>
    </w:p>
    <w:p w14:paraId="5B5FC148" w14:textId="77777777" w:rsidR="00165072" w:rsidRPr="00FC3BD5" w:rsidRDefault="00165072" w:rsidP="00FC3BD5">
      <w:pPr>
        <w:pStyle w:val="NormalWeb"/>
        <w:spacing w:line="480" w:lineRule="auto"/>
        <w:ind w:left="567" w:hanging="567"/>
      </w:pPr>
    </w:p>
    <w:p w14:paraId="670AE140" w14:textId="77777777" w:rsidR="00165072" w:rsidRPr="00FC3BD5" w:rsidRDefault="00165072" w:rsidP="00FC3BD5">
      <w:pPr>
        <w:pStyle w:val="NormalWeb"/>
        <w:spacing w:line="480" w:lineRule="auto"/>
        <w:ind w:left="567" w:hanging="567"/>
      </w:pPr>
    </w:p>
    <w:p w14:paraId="18C9D5D2" w14:textId="77777777" w:rsidR="00165072" w:rsidRPr="00FC3BD5" w:rsidRDefault="00165072" w:rsidP="00FC3BD5">
      <w:pPr>
        <w:pStyle w:val="NormalWeb"/>
        <w:spacing w:line="480" w:lineRule="auto"/>
        <w:ind w:left="567" w:hanging="567"/>
      </w:pPr>
    </w:p>
    <w:p w14:paraId="46A572D0" w14:textId="13B5FDBE" w:rsidR="00165072" w:rsidRPr="00FC3BD5" w:rsidRDefault="005A2649" w:rsidP="00FC3BD5">
      <w:pPr>
        <w:pStyle w:val="NormalWeb"/>
        <w:spacing w:line="480" w:lineRule="auto"/>
        <w:jc w:val="center"/>
      </w:pPr>
      <w:r w:rsidRPr="00FC3BD5">
        <w:lastRenderedPageBreak/>
        <w:t>References</w:t>
      </w:r>
    </w:p>
    <w:p w14:paraId="5BC1EBE9" w14:textId="4F1BAF33" w:rsidR="00D061EF" w:rsidRDefault="00D061EF" w:rsidP="00FC3BD5">
      <w:pPr>
        <w:pStyle w:val="NormalWeb"/>
        <w:spacing w:line="480" w:lineRule="auto"/>
        <w:ind w:left="567" w:hanging="567"/>
      </w:pPr>
      <w:r w:rsidRPr="00FC3BD5">
        <w:t xml:space="preserve">Nall, R. (2020, November 17). Statistics on Pollution in the Pacific Ocean. Retrieved November 21, 2020, from </w:t>
      </w:r>
      <w:hyperlink r:id="rId7" w:history="1">
        <w:r w:rsidR="003A7864" w:rsidRPr="00FB5603">
          <w:rPr>
            <w:rStyle w:val="Hyperlink"/>
          </w:rPr>
          <w:t>https://homeguides.sfgate.com/statistics-pollution-pacific-ocean-79352.html</w:t>
        </w:r>
      </w:hyperlink>
    </w:p>
    <w:p w14:paraId="12901181" w14:textId="68BCC359" w:rsidR="003A7864" w:rsidRPr="00FC3BD5" w:rsidRDefault="003A7864" w:rsidP="003A7864">
      <w:pPr>
        <w:pStyle w:val="NormalWeb"/>
        <w:spacing w:line="480" w:lineRule="auto"/>
        <w:ind w:left="567" w:hanging="567"/>
      </w:pPr>
      <w:r w:rsidRPr="00FC3BD5">
        <w:t xml:space="preserve">Ogilvy. (2018, October 01). Sea Shepherd: Seabass. Retrieved November 30, 2020, from </w:t>
      </w:r>
      <w:hyperlink r:id="rId8" w:history="1">
        <w:r w:rsidRPr="00FB5603">
          <w:rPr>
            <w:rStyle w:val="Hyperlink"/>
          </w:rPr>
          <w:t>https://www.adsoftheworld.com/media/print/sea_shepherd_seabass</w:t>
        </w:r>
      </w:hyperlink>
      <w:r>
        <w:t xml:space="preserve"> </w:t>
      </w:r>
    </w:p>
    <w:p w14:paraId="7A3DF608" w14:textId="67FCAB91" w:rsidR="00B87C9F" w:rsidRPr="00FC3BD5" w:rsidRDefault="00B87C9F" w:rsidP="00FC3BD5">
      <w:pPr>
        <w:pStyle w:val="NormalWeb"/>
        <w:spacing w:line="480" w:lineRule="auto"/>
        <w:ind w:left="567" w:hanging="567"/>
      </w:pPr>
      <w:r w:rsidRPr="00FC3BD5">
        <w:t xml:space="preserve">Silvers, P., Jackson, L., &amp; Wise, J. (2020, June 29). The Truth About Guilt and How to Let it Go. Retrieved November 29, 2020, from </w:t>
      </w:r>
      <w:hyperlink r:id="rId9" w:history="1">
        <w:r w:rsidR="003A7864" w:rsidRPr="00FB5603">
          <w:rPr>
            <w:rStyle w:val="Hyperlink"/>
          </w:rPr>
          <w:t>https://www.choosingwisdom.org/the-truth-about-guilt-and-how-to-let-it-go/</w:t>
        </w:r>
      </w:hyperlink>
      <w:r w:rsidR="003A7864">
        <w:t xml:space="preserve"> </w:t>
      </w:r>
    </w:p>
    <w:p w14:paraId="0801A653" w14:textId="77777777" w:rsidR="00B87C9F" w:rsidRDefault="00B87C9F"/>
    <w:sectPr w:rsidR="00B87C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9C700" w14:textId="77777777" w:rsidR="00DE5B08" w:rsidRDefault="00DE5B08" w:rsidP="00DE5B08">
      <w:pPr>
        <w:spacing w:after="0" w:line="240" w:lineRule="auto"/>
      </w:pPr>
      <w:r>
        <w:separator/>
      </w:r>
    </w:p>
  </w:endnote>
  <w:endnote w:type="continuationSeparator" w:id="0">
    <w:p w14:paraId="1863DC69" w14:textId="77777777" w:rsidR="00DE5B08" w:rsidRDefault="00DE5B08" w:rsidP="00DE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FE3CD" w14:textId="77777777" w:rsidR="00DE5B08" w:rsidRDefault="00DE5B08" w:rsidP="00DE5B08">
      <w:pPr>
        <w:spacing w:after="0" w:line="240" w:lineRule="auto"/>
      </w:pPr>
      <w:r>
        <w:separator/>
      </w:r>
    </w:p>
  </w:footnote>
  <w:footnote w:type="continuationSeparator" w:id="0">
    <w:p w14:paraId="0CB29B8E" w14:textId="77777777" w:rsidR="00DE5B08" w:rsidRDefault="00DE5B08" w:rsidP="00DE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0E66" w14:textId="6C27403A" w:rsidR="00DE5B08" w:rsidRDefault="004707DD" w:rsidP="00DE5B08">
    <w:pPr>
      <w:pStyle w:val="Header"/>
    </w:pPr>
    <w:r>
      <w:tab/>
    </w:r>
    <w:r w:rsidR="00DE5B08">
      <w:tab/>
    </w:r>
    <w:sdt>
      <w:sdtPr>
        <w:id w:val="1140998626"/>
        <w:docPartObj>
          <w:docPartGallery w:val="Page Numbers (Top of Page)"/>
          <w:docPartUnique/>
        </w:docPartObj>
      </w:sdtPr>
      <w:sdtEndPr>
        <w:rPr>
          <w:noProof/>
        </w:rPr>
      </w:sdtEndPr>
      <w:sdtContent>
        <w:r w:rsidR="00DE5B08">
          <w:fldChar w:fldCharType="begin"/>
        </w:r>
        <w:r w:rsidR="00DE5B08">
          <w:instrText xml:space="preserve"> PAGE   \* MERGEFORMAT </w:instrText>
        </w:r>
        <w:r w:rsidR="00DE5B08">
          <w:fldChar w:fldCharType="separate"/>
        </w:r>
        <w:r w:rsidR="00DE5B08">
          <w:rPr>
            <w:noProof/>
          </w:rPr>
          <w:t>2</w:t>
        </w:r>
        <w:r w:rsidR="00DE5B08">
          <w:rPr>
            <w:noProof/>
          </w:rPr>
          <w:fldChar w:fldCharType="end"/>
        </w:r>
      </w:sdtContent>
    </w:sdt>
  </w:p>
  <w:p w14:paraId="7EE0E303" w14:textId="294DFAF3" w:rsidR="00DE5B08" w:rsidRDefault="00DE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D56C9"/>
    <w:multiLevelType w:val="hybridMultilevel"/>
    <w:tmpl w:val="66ECD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6E12C8"/>
    <w:multiLevelType w:val="hybridMultilevel"/>
    <w:tmpl w:val="6428E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257858"/>
    <w:multiLevelType w:val="hybridMultilevel"/>
    <w:tmpl w:val="03147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65273A"/>
    <w:multiLevelType w:val="hybridMultilevel"/>
    <w:tmpl w:val="C8E2FE56"/>
    <w:lvl w:ilvl="0" w:tplc="BC2EAFE8">
      <w:start w:val="1"/>
      <w:numFmt w:val="decimal"/>
      <w:lvlText w:val="%1."/>
      <w:lvlJc w:val="left"/>
      <w:pPr>
        <w:ind w:left="720" w:hanging="360"/>
      </w:pPr>
      <w:rPr>
        <w:rFonts w:hint="default"/>
        <w:color w:val="435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08"/>
    <w:rsid w:val="00101321"/>
    <w:rsid w:val="00140CDB"/>
    <w:rsid w:val="00165072"/>
    <w:rsid w:val="00183A03"/>
    <w:rsid w:val="001E0D66"/>
    <w:rsid w:val="00267B9A"/>
    <w:rsid w:val="002A0025"/>
    <w:rsid w:val="002C1B34"/>
    <w:rsid w:val="003234FE"/>
    <w:rsid w:val="00391D26"/>
    <w:rsid w:val="00392D76"/>
    <w:rsid w:val="003A7864"/>
    <w:rsid w:val="003B65FD"/>
    <w:rsid w:val="003F7FA0"/>
    <w:rsid w:val="004147E1"/>
    <w:rsid w:val="00430D81"/>
    <w:rsid w:val="004707DD"/>
    <w:rsid w:val="00507C9B"/>
    <w:rsid w:val="00573883"/>
    <w:rsid w:val="00592DAD"/>
    <w:rsid w:val="00596DFE"/>
    <w:rsid w:val="005A2649"/>
    <w:rsid w:val="005C28D2"/>
    <w:rsid w:val="006F4F25"/>
    <w:rsid w:val="00733807"/>
    <w:rsid w:val="00775176"/>
    <w:rsid w:val="00775F06"/>
    <w:rsid w:val="007D334C"/>
    <w:rsid w:val="007D7D71"/>
    <w:rsid w:val="007F7AF5"/>
    <w:rsid w:val="008D4E7A"/>
    <w:rsid w:val="009B2189"/>
    <w:rsid w:val="009B6EE0"/>
    <w:rsid w:val="009F07AB"/>
    <w:rsid w:val="00A0502C"/>
    <w:rsid w:val="00B17775"/>
    <w:rsid w:val="00B6541D"/>
    <w:rsid w:val="00B87C9F"/>
    <w:rsid w:val="00B97929"/>
    <w:rsid w:val="00C429DB"/>
    <w:rsid w:val="00C94095"/>
    <w:rsid w:val="00D061EF"/>
    <w:rsid w:val="00D26390"/>
    <w:rsid w:val="00D308A1"/>
    <w:rsid w:val="00D416BF"/>
    <w:rsid w:val="00D73DA5"/>
    <w:rsid w:val="00D9451B"/>
    <w:rsid w:val="00DA56E0"/>
    <w:rsid w:val="00DD5A30"/>
    <w:rsid w:val="00DE5B08"/>
    <w:rsid w:val="00E96159"/>
    <w:rsid w:val="00E971F3"/>
    <w:rsid w:val="00F35192"/>
    <w:rsid w:val="00FC10C7"/>
    <w:rsid w:val="00FC3BD5"/>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B496"/>
  <w15:chartTrackingRefBased/>
  <w15:docId w15:val="{04068B32-8EBB-4E88-9450-8EC7208B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08"/>
    <w:pPr>
      <w:ind w:left="720"/>
      <w:contextualSpacing/>
    </w:pPr>
  </w:style>
  <w:style w:type="paragraph" w:styleId="Header">
    <w:name w:val="header"/>
    <w:basedOn w:val="Normal"/>
    <w:link w:val="HeaderChar"/>
    <w:uiPriority w:val="99"/>
    <w:unhideWhenUsed/>
    <w:rsid w:val="00DE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08"/>
  </w:style>
  <w:style w:type="paragraph" w:styleId="Footer">
    <w:name w:val="footer"/>
    <w:basedOn w:val="Normal"/>
    <w:link w:val="FooterChar"/>
    <w:uiPriority w:val="99"/>
    <w:unhideWhenUsed/>
    <w:rsid w:val="00DE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08"/>
  </w:style>
  <w:style w:type="paragraph" w:styleId="NormalWeb">
    <w:name w:val="Normal (Web)"/>
    <w:basedOn w:val="Normal"/>
    <w:uiPriority w:val="99"/>
    <w:unhideWhenUsed/>
    <w:rsid w:val="00B87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7864"/>
    <w:rPr>
      <w:color w:val="0563C1" w:themeColor="hyperlink"/>
      <w:u w:val="single"/>
    </w:rPr>
  </w:style>
  <w:style w:type="character" w:styleId="UnresolvedMention">
    <w:name w:val="Unresolved Mention"/>
    <w:basedOn w:val="DefaultParagraphFont"/>
    <w:uiPriority w:val="99"/>
    <w:semiHidden/>
    <w:unhideWhenUsed/>
    <w:rsid w:val="003A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3600">
      <w:bodyDiv w:val="1"/>
      <w:marLeft w:val="0"/>
      <w:marRight w:val="0"/>
      <w:marTop w:val="0"/>
      <w:marBottom w:val="0"/>
      <w:divBdr>
        <w:top w:val="none" w:sz="0" w:space="0" w:color="auto"/>
        <w:left w:val="none" w:sz="0" w:space="0" w:color="auto"/>
        <w:bottom w:val="none" w:sz="0" w:space="0" w:color="auto"/>
        <w:right w:val="none" w:sz="0" w:space="0" w:color="auto"/>
      </w:divBdr>
    </w:div>
    <w:div w:id="13117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softheworld.com/media/print/sea_shepherd_seabass" TargetMode="External"/><Relationship Id="rId3" Type="http://schemas.openxmlformats.org/officeDocument/2006/relationships/settings" Target="settings.xml"/><Relationship Id="rId7" Type="http://schemas.openxmlformats.org/officeDocument/2006/relationships/hyperlink" Target="https://homeguides.sfgate.com/statistics-pollution-pacific-ocean-7935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oosingwisdom.org/the-truth-about-guilt-and-how-to-let-i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4</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MARQUEZ</dc:creator>
  <cp:keywords/>
  <dc:description/>
  <cp:lastModifiedBy>MEGAN</cp:lastModifiedBy>
  <cp:revision>72</cp:revision>
  <dcterms:created xsi:type="dcterms:W3CDTF">2020-11-28T20:19:00Z</dcterms:created>
  <dcterms:modified xsi:type="dcterms:W3CDTF">2020-12-18T20:50:00Z</dcterms:modified>
</cp:coreProperties>
</file>